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83"/>
        <w:gridCol w:w="8072"/>
      </w:tblGrid>
      <w:tr w:rsidR="00745571" w:rsidTr="00912517">
        <w:tc>
          <w:tcPr>
            <w:tcW w:w="7763" w:type="dxa"/>
          </w:tcPr>
          <w:p w:rsidR="00FC4F32" w:rsidRDefault="00FC4F32" w:rsidP="00F76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</w:t>
            </w:r>
            <w:r w:rsidR="00F76CA2">
              <w:rPr>
                <w:rFonts w:ascii="Times New Roman" w:hAnsi="Times New Roman" w:cs="Times New Roman"/>
              </w:rPr>
              <w:t>к программе Форума</w:t>
            </w:r>
          </w:p>
          <w:p w:rsidR="00912517" w:rsidRDefault="00912517" w:rsidP="00FC4F32">
            <w:pPr>
              <w:spacing w:line="2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C55B0B" w:rsidRDefault="00C55B0B" w:rsidP="00C55B0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Республиканский форум «Вместе против террора!», посвященный</w:t>
            </w:r>
            <w:r w:rsidRPr="00C2085D">
              <w:rPr>
                <w:rFonts w:ascii="Times New Roman" w:hAnsi="Times New Roman"/>
                <w:b/>
              </w:rPr>
              <w:t xml:space="preserve"> </w:t>
            </w:r>
          </w:p>
          <w:p w:rsidR="00C55B0B" w:rsidRDefault="00C55B0B" w:rsidP="00C55B0B">
            <w:pPr>
              <w:jc w:val="center"/>
              <w:rPr>
                <w:rFonts w:ascii="Times New Roman" w:hAnsi="Times New Roman"/>
                <w:b/>
              </w:rPr>
            </w:pPr>
            <w:r w:rsidRPr="00C2085D">
              <w:rPr>
                <w:rFonts w:ascii="Times New Roman" w:hAnsi="Times New Roman"/>
                <w:b/>
              </w:rPr>
              <w:t>Дню солидарности в борьбе с терроризмом</w:t>
            </w:r>
          </w:p>
          <w:p w:rsidR="0016587F" w:rsidRPr="000F7310" w:rsidRDefault="0016587F" w:rsidP="001658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0F731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16587F" w:rsidRDefault="00C55B0B" w:rsidP="0016587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Круглый стол:</w:t>
            </w:r>
            <w:r w:rsidR="00226E02">
              <w:rPr>
                <w:rFonts w:ascii="Times New Roman" w:hAnsi="Times New Roman"/>
                <w:b/>
              </w:rPr>
              <w:t xml:space="preserve"> </w:t>
            </w:r>
            <w:r w:rsidR="0016587F" w:rsidRPr="000F7310">
              <w:rPr>
                <w:rFonts w:ascii="Times New Roman" w:hAnsi="Times New Roman" w:cs="Times New Roman"/>
                <w:b/>
              </w:rPr>
              <w:t>«Современные практики п</w:t>
            </w:r>
            <w:r w:rsidR="00261B40">
              <w:rPr>
                <w:rFonts w:ascii="Times New Roman" w:hAnsi="Times New Roman" w:cs="Times New Roman"/>
                <w:b/>
              </w:rPr>
              <w:t>ротиводействия идеологии террор</w:t>
            </w:r>
            <w:r w:rsidR="0016587F" w:rsidRPr="000F7310">
              <w:rPr>
                <w:rFonts w:ascii="Times New Roman" w:hAnsi="Times New Roman" w:cs="Times New Roman"/>
                <w:b/>
              </w:rPr>
              <w:t>изма в молодежной среде»</w:t>
            </w:r>
          </w:p>
          <w:p w:rsidR="00997D47" w:rsidRDefault="00997D47" w:rsidP="00584D92">
            <w:pPr>
              <w:spacing w:line="276" w:lineRule="auto"/>
              <w:ind w:left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4D92" w:rsidRPr="00997D47" w:rsidRDefault="00584D92" w:rsidP="00997D47">
            <w:pPr>
              <w:spacing w:line="276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97D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Модератор: </w:t>
            </w:r>
            <w:proofErr w:type="spellStart"/>
            <w:r w:rsidRPr="00997D47">
              <w:rPr>
                <w:rFonts w:ascii="Times New Roman" w:hAnsi="Times New Roman" w:cs="Times New Roman"/>
                <w:sz w:val="20"/>
                <w:szCs w:val="20"/>
              </w:rPr>
              <w:t>Байрамбекова</w:t>
            </w:r>
            <w:proofErr w:type="spellEnd"/>
            <w:r w:rsidRPr="00997D47">
              <w:rPr>
                <w:rFonts w:ascii="Times New Roman" w:hAnsi="Times New Roman" w:cs="Times New Roman"/>
                <w:sz w:val="20"/>
                <w:szCs w:val="20"/>
              </w:rPr>
              <w:t xml:space="preserve"> Анжела </w:t>
            </w:r>
            <w:proofErr w:type="spellStart"/>
            <w:r w:rsidRPr="00997D47">
              <w:rPr>
                <w:rFonts w:ascii="Times New Roman" w:hAnsi="Times New Roman" w:cs="Times New Roman"/>
                <w:sz w:val="20"/>
                <w:szCs w:val="20"/>
              </w:rPr>
              <w:t>Байрамбековна</w:t>
            </w:r>
            <w:proofErr w:type="spellEnd"/>
          </w:p>
          <w:p w:rsidR="00584D92" w:rsidRPr="00997D47" w:rsidRDefault="00584D92" w:rsidP="00997D47">
            <w:pPr>
              <w:spacing w:line="276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97D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проведения: </w:t>
            </w:r>
            <w:r w:rsidRPr="00997D47">
              <w:rPr>
                <w:rFonts w:ascii="Times New Roman" w:hAnsi="Times New Roman" w:cs="Times New Roman"/>
                <w:sz w:val="20"/>
                <w:szCs w:val="20"/>
              </w:rPr>
              <w:t>9 сентября 2020 г.</w:t>
            </w:r>
          </w:p>
          <w:p w:rsidR="00584D92" w:rsidRPr="00997D47" w:rsidRDefault="00584D92" w:rsidP="00997D47">
            <w:pPr>
              <w:suppressAutoHyphens/>
              <w:spacing w:line="276" w:lineRule="auto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97D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Время проведения: </w:t>
            </w:r>
            <w:r w:rsidRPr="00997D47">
              <w:rPr>
                <w:rFonts w:ascii="Times New Roman" w:hAnsi="Times New Roman" w:cs="Times New Roman"/>
                <w:sz w:val="20"/>
                <w:szCs w:val="20"/>
              </w:rPr>
              <w:t>10.00-11.00</w:t>
            </w:r>
          </w:p>
          <w:p w:rsidR="00997D47" w:rsidRDefault="00584D92" w:rsidP="00997D47">
            <w:pPr>
              <w:spacing w:line="276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 w:rsidRPr="00997D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 проведения: </w:t>
            </w:r>
            <w:r w:rsidR="00C55B0B">
              <w:rPr>
                <w:rFonts w:ascii="Times New Roman" w:hAnsi="Times New Roman" w:cs="Times New Roman"/>
                <w:sz w:val="20"/>
                <w:szCs w:val="20"/>
              </w:rPr>
              <w:t xml:space="preserve">актовый </w:t>
            </w:r>
            <w:r w:rsidRPr="00997D47">
              <w:rPr>
                <w:rFonts w:ascii="Times New Roman" w:hAnsi="Times New Roman" w:cs="Times New Roman"/>
                <w:sz w:val="20"/>
                <w:szCs w:val="20"/>
              </w:rPr>
              <w:t xml:space="preserve">зал </w:t>
            </w:r>
            <w:r w:rsidRPr="00997D47">
              <w:rPr>
                <w:rFonts w:ascii="Times New Roman" w:hAnsi="Times New Roman"/>
                <w:sz w:val="20"/>
                <w:szCs w:val="20"/>
              </w:rPr>
              <w:t>ГБОУ РД «РЦО»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91"/>
              <w:gridCol w:w="6256"/>
            </w:tblGrid>
            <w:tr w:rsidR="00997D47" w:rsidTr="00997D47">
              <w:tc>
                <w:tcPr>
                  <w:tcW w:w="1129" w:type="dxa"/>
                </w:tcPr>
                <w:p w:rsidR="00997D47" w:rsidRPr="00997D47" w:rsidRDefault="00997D47" w:rsidP="00997D47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Участники:</w:t>
                  </w:r>
                </w:p>
              </w:tc>
              <w:tc>
                <w:tcPr>
                  <w:tcW w:w="6403" w:type="dxa"/>
                </w:tcPr>
                <w:p w:rsidR="00997D47" w:rsidRDefault="00997D47" w:rsidP="00997D47">
                  <w:pPr>
                    <w:spacing w:line="276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Представители Правительства РД, Министерства образования     и науки РД, Министерства по национальной политике РД, Министерства внутренних дел по РД, Министерства печати и информации РД, Министерства по делам молодежи РД, Министерства по физической культуре и спорту РД, Министерства культуры РД, Национального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антитерростического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комитета, муниципальных органов управления образованием, общественных и молодежных организаций, СМИ РД,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Муфтията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РД, Махачкалинской и Грозненской епархии Русской православной церкви, Совета иудейских общин РД, педагоги и обучающиеся ОО РД.</w:t>
                  </w:r>
                </w:p>
              </w:tc>
            </w:tr>
          </w:tbl>
          <w:p w:rsidR="00584D92" w:rsidRPr="00997D47" w:rsidRDefault="00584D92" w:rsidP="00997D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="98" w:tblpY="100"/>
              <w:tblOverlap w:val="never"/>
              <w:tblW w:w="488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77"/>
              <w:gridCol w:w="4054"/>
              <w:gridCol w:w="2830"/>
            </w:tblGrid>
            <w:tr w:rsidR="00745571" w:rsidRPr="00997D47" w:rsidTr="00997D47">
              <w:trPr>
                <w:trHeight w:val="552"/>
              </w:trPr>
              <w:tc>
                <w:tcPr>
                  <w:tcW w:w="324" w:type="pct"/>
                </w:tcPr>
                <w:p w:rsidR="00745571" w:rsidRPr="00997D47" w:rsidRDefault="00745571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754" w:type="pct"/>
                  <w:vAlign w:val="center"/>
                </w:tcPr>
                <w:p w:rsidR="00745571" w:rsidRPr="00997D47" w:rsidRDefault="0016587F" w:rsidP="0016587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Докладчики</w:t>
                  </w:r>
                </w:p>
              </w:tc>
              <w:tc>
                <w:tcPr>
                  <w:tcW w:w="1922" w:type="pct"/>
                  <w:vAlign w:val="center"/>
                </w:tcPr>
                <w:p w:rsidR="00745571" w:rsidRPr="00997D47" w:rsidRDefault="00745571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Тема</w:t>
                  </w:r>
                </w:p>
              </w:tc>
            </w:tr>
            <w:tr w:rsidR="00376C74" w:rsidRPr="00997D47" w:rsidTr="00997D47">
              <w:trPr>
                <w:trHeight w:val="1418"/>
              </w:trPr>
              <w:tc>
                <w:tcPr>
                  <w:tcW w:w="324" w:type="pct"/>
                </w:tcPr>
                <w:p w:rsidR="00376C74" w:rsidRPr="00997D47" w:rsidRDefault="00DB33F4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754" w:type="pct"/>
                  <w:vAlign w:val="center"/>
                </w:tcPr>
                <w:p w:rsidR="00376C74" w:rsidRPr="00997D47" w:rsidRDefault="00376C74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Арухова</w:t>
                  </w:r>
                  <w:proofErr w:type="spellEnd"/>
                </w:p>
                <w:p w:rsidR="00376C74" w:rsidRPr="00997D47" w:rsidRDefault="00376C74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Альбина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Сефербековна</w:t>
                  </w:r>
                  <w:proofErr w:type="spellEnd"/>
                  <w:r w:rsidR="00766A9C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</w:p>
                <w:p w:rsidR="00997D47" w:rsidRDefault="00766A9C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з</w:t>
                  </w:r>
                  <w:r w:rsidR="00376C74"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аместите</w:t>
                  </w:r>
                  <w:r w:rsid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ль министра</w:t>
                  </w:r>
                </w:p>
                <w:p w:rsidR="00376C74" w:rsidRPr="00997D47" w:rsidRDefault="00376C74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образования и науки</w:t>
                  </w:r>
                </w:p>
                <w:p w:rsidR="00376C74" w:rsidRPr="00997D47" w:rsidRDefault="00376C74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Республики Дагестан</w:t>
                  </w:r>
                </w:p>
              </w:tc>
              <w:tc>
                <w:tcPr>
                  <w:tcW w:w="1922" w:type="pct"/>
                  <w:vAlign w:val="center"/>
                </w:tcPr>
                <w:p w:rsidR="00376C74" w:rsidRPr="00997D47" w:rsidRDefault="00376C74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Приветственное слово</w:t>
                  </w:r>
                </w:p>
              </w:tc>
            </w:tr>
            <w:tr w:rsidR="00A060C8" w:rsidRPr="00997D47" w:rsidTr="00997D47">
              <w:trPr>
                <w:trHeight w:val="699"/>
              </w:trPr>
              <w:tc>
                <w:tcPr>
                  <w:tcW w:w="324" w:type="pct"/>
                </w:tcPr>
                <w:p w:rsidR="00A060C8" w:rsidRPr="00997D47" w:rsidRDefault="00A060C8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754" w:type="pct"/>
                  <w:vAlign w:val="center"/>
                </w:tcPr>
                <w:p w:rsidR="00A060C8" w:rsidRPr="00997D47" w:rsidRDefault="00997D47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Представители </w:t>
                  </w:r>
                  <w:r w:rsidR="00C55B0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органов </w:t>
                  </w:r>
                  <w:r w:rsidR="00A060C8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исполнительной власти</w:t>
                  </w:r>
                </w:p>
              </w:tc>
              <w:tc>
                <w:tcPr>
                  <w:tcW w:w="1922" w:type="pct"/>
                  <w:vAlign w:val="center"/>
                </w:tcPr>
                <w:p w:rsidR="00A060C8" w:rsidRPr="00997D47" w:rsidRDefault="00997D47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Приветственное слово</w:t>
                  </w:r>
                </w:p>
              </w:tc>
            </w:tr>
            <w:tr w:rsidR="00997D47" w:rsidRPr="00997D47" w:rsidTr="00997D47">
              <w:trPr>
                <w:trHeight w:val="1403"/>
              </w:trPr>
              <w:tc>
                <w:tcPr>
                  <w:tcW w:w="324" w:type="pct"/>
                </w:tcPr>
                <w:p w:rsidR="00997D47" w:rsidRPr="00997D47" w:rsidRDefault="00997D47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754" w:type="pct"/>
                  <w:vAlign w:val="center"/>
                </w:tcPr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sz w:val="20"/>
                      <w:szCs w:val="20"/>
                    </w:rPr>
                    <w:fldChar w:fldCharType="begin"/>
                  </w:r>
                  <w:r w:rsidRPr="00997D47">
                    <w:rPr>
                      <w:sz w:val="20"/>
                      <w:szCs w:val="20"/>
                    </w:rPr>
                    <w:instrText xml:space="preserve"> HYPERLINK "https://www.rusprofile.ru/person/alidzhanov-mr-055300204359" </w:instrText>
                  </w:r>
                  <w:r w:rsidRPr="00997D47">
                    <w:rPr>
                      <w:sz w:val="20"/>
                      <w:szCs w:val="20"/>
                    </w:rPr>
                    <w:fldChar w:fldCharType="separate"/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Алиджанов</w:t>
                  </w:r>
                  <w:proofErr w:type="spellEnd"/>
                </w:p>
                <w:p w:rsidR="00997D47" w:rsidRPr="00997D47" w:rsidRDefault="00997D47" w:rsidP="00997D4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Магарам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Рамалданович</w:t>
                  </w:r>
                  <w:proofErr w:type="spellEnd"/>
                  <w:r w:rsidRPr="00997D47">
                    <w:rPr>
                      <w:sz w:val="20"/>
                      <w:szCs w:val="20"/>
                    </w:rPr>
                    <w:fldChar w:fldCharType="end"/>
                  </w:r>
                  <w:r w:rsidRPr="00997D47">
                    <w:rPr>
                      <w:sz w:val="20"/>
                      <w:szCs w:val="20"/>
                    </w:rPr>
                    <w:t>,</w:t>
                  </w:r>
                </w:p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председатель Дагестанского Регионального отделения Всероссийской общественной организации ветеранов (пенсионеров) войны, труда, ВС и правоохранительных органов</w:t>
                  </w:r>
                </w:p>
                <w:p w:rsidR="00997D47" w:rsidRPr="00997D47" w:rsidRDefault="00997D47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22" w:type="pct"/>
                  <w:vAlign w:val="center"/>
                </w:tcPr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«Воспитание патриотизма как фактор профилактики и противодействия распространения идеологии терроризма»</w:t>
                  </w:r>
                </w:p>
                <w:p w:rsidR="00997D47" w:rsidRPr="00997D47" w:rsidRDefault="00997D47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45571" w:rsidRDefault="00745571" w:rsidP="00912517"/>
        </w:tc>
        <w:tc>
          <w:tcPr>
            <w:tcW w:w="283" w:type="dxa"/>
          </w:tcPr>
          <w:p w:rsidR="00745571" w:rsidRDefault="00745571"/>
        </w:tc>
        <w:tc>
          <w:tcPr>
            <w:tcW w:w="8072" w:type="dxa"/>
          </w:tcPr>
          <w:p w:rsidR="00745571" w:rsidRDefault="00745571"/>
          <w:p w:rsidR="00EF715B" w:rsidRDefault="00EF715B"/>
          <w:tbl>
            <w:tblPr>
              <w:tblpPr w:leftFromText="180" w:rightFromText="180" w:vertAnchor="text" w:horzAnchor="margin" w:tblpX="98" w:tblpY="100"/>
              <w:tblOverlap w:val="never"/>
              <w:tblW w:w="488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87"/>
              <w:gridCol w:w="3335"/>
              <w:gridCol w:w="3840"/>
            </w:tblGrid>
            <w:tr w:rsidR="00997D47" w:rsidRPr="00997D47" w:rsidTr="00997D47">
              <w:trPr>
                <w:trHeight w:val="1409"/>
              </w:trPr>
              <w:tc>
                <w:tcPr>
                  <w:tcW w:w="318" w:type="pct"/>
                </w:tcPr>
                <w:p w:rsidR="00997D47" w:rsidRPr="00997D47" w:rsidRDefault="00997D47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176" w:type="pct"/>
                  <w:vAlign w:val="center"/>
                </w:tcPr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Джамиев</w:t>
                  </w:r>
                  <w:proofErr w:type="spellEnd"/>
                </w:p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Джавидин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Зияудинович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</w:p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заместитель директора ГБУ ДО РД «Малая академия наук Республики Дагестан»</w:t>
                  </w:r>
                </w:p>
                <w:p w:rsidR="00997D47" w:rsidRPr="00997D47" w:rsidRDefault="00997D47" w:rsidP="00DB33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06" w:type="pct"/>
                  <w:vAlign w:val="center"/>
                </w:tcPr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«Профилактика проявлений экстремизма и терроризма среди молодежных объединений»</w:t>
                  </w:r>
                </w:p>
                <w:p w:rsidR="00997D47" w:rsidRPr="00997D47" w:rsidRDefault="00997D47" w:rsidP="00DB33F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97D47" w:rsidRPr="00997D47" w:rsidTr="00997D47">
              <w:trPr>
                <w:trHeight w:val="1116"/>
              </w:trPr>
              <w:tc>
                <w:tcPr>
                  <w:tcW w:w="318" w:type="pct"/>
                </w:tcPr>
                <w:p w:rsidR="00997D47" w:rsidRPr="00997D47" w:rsidRDefault="00997D47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176" w:type="pct"/>
                  <w:vAlign w:val="center"/>
                </w:tcPr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Гусейнова</w:t>
                  </w:r>
                </w:p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Басират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Ильясовна</w:t>
                  </w:r>
                  <w:proofErr w:type="spellEnd"/>
                  <w:proofErr w:type="gramEnd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</w:p>
                <w:p w:rsidR="00997D47" w:rsidRPr="00997D47" w:rsidRDefault="00997D47" w:rsidP="00997D4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главный редактор газеты «Учитель Дагестана»</w:t>
                  </w:r>
                </w:p>
              </w:tc>
              <w:tc>
                <w:tcPr>
                  <w:tcW w:w="2506" w:type="pct"/>
                  <w:vAlign w:val="center"/>
                </w:tcPr>
                <w:p w:rsidR="00997D47" w:rsidRPr="00997D47" w:rsidRDefault="00997D47" w:rsidP="00DB33F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«Роль СМИ в профилактике противодействия терроризма и экстремизма»</w:t>
                  </w:r>
                </w:p>
              </w:tc>
            </w:tr>
            <w:tr w:rsidR="00DB33F4" w:rsidRPr="00997D47" w:rsidTr="00997D47">
              <w:trPr>
                <w:trHeight w:val="1409"/>
              </w:trPr>
              <w:tc>
                <w:tcPr>
                  <w:tcW w:w="318" w:type="pct"/>
                </w:tcPr>
                <w:p w:rsidR="00DB33F4" w:rsidRPr="00997D47" w:rsidRDefault="00997D47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176" w:type="pct"/>
                  <w:vAlign w:val="center"/>
                </w:tcPr>
                <w:p w:rsidR="00DB33F4" w:rsidRPr="00997D47" w:rsidRDefault="00DB33F4" w:rsidP="00DB33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Магомедова </w:t>
                  </w:r>
                </w:p>
                <w:p w:rsidR="00DB33F4" w:rsidRPr="00997D47" w:rsidRDefault="00DB33F4" w:rsidP="00DB33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Таиса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Белаловна</w:t>
                  </w:r>
                  <w:proofErr w:type="spellEnd"/>
                  <w:r w:rsidR="00766A9C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</w:p>
                <w:p w:rsidR="00DB33F4" w:rsidRPr="00997D47" w:rsidRDefault="00766A9C" w:rsidP="00DB33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п</w:t>
                  </w:r>
                  <w:r w:rsidR="00DB33F4"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редседатель Регионального отделения Всероссийского общественного движения «Матери России» Республики Дагестан</w:t>
                  </w:r>
                </w:p>
              </w:tc>
              <w:tc>
                <w:tcPr>
                  <w:tcW w:w="2506" w:type="pct"/>
                  <w:vAlign w:val="center"/>
                </w:tcPr>
                <w:p w:rsidR="00DB33F4" w:rsidRPr="00997D47" w:rsidRDefault="00DB33F4" w:rsidP="00DB33F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«Организация патриотического воспитания подростков на примере деятельности клуба молодого патриота «Отечество» </w:t>
                  </w:r>
                </w:p>
                <w:p w:rsidR="00DB33F4" w:rsidRPr="00997D47" w:rsidRDefault="00DB33F4" w:rsidP="00DB33F4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имени Героя России </w:t>
                  </w: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М.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Нурбагандова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</w:tc>
            </w:tr>
            <w:tr w:rsidR="00EB2D91" w:rsidRPr="00997D47" w:rsidTr="00997D47">
              <w:trPr>
                <w:trHeight w:val="974"/>
              </w:trPr>
              <w:tc>
                <w:tcPr>
                  <w:tcW w:w="318" w:type="pct"/>
                </w:tcPr>
                <w:p w:rsidR="00EB2D91" w:rsidRPr="00997D47" w:rsidRDefault="00A060C8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176" w:type="pct"/>
                  <w:vAlign w:val="center"/>
                </w:tcPr>
                <w:p w:rsidR="00964D21" w:rsidRPr="00997D47" w:rsidRDefault="00964D21" w:rsidP="00EB2D9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EB2D91" w:rsidRPr="00997D47" w:rsidRDefault="00EB2D91" w:rsidP="00EB2D9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Хайбулаев</w:t>
                  </w:r>
                  <w:proofErr w:type="spellEnd"/>
                </w:p>
                <w:p w:rsidR="00964D21" w:rsidRPr="00997D47" w:rsidRDefault="00EB2D91" w:rsidP="00766A9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Арсен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Алибекович</w:t>
                  </w:r>
                  <w:proofErr w:type="spellEnd"/>
                  <w:r w:rsidR="00766A9C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  <w:r w:rsidR="00766A9C"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 председатель ДРО</w:t>
                  </w:r>
                  <w:r w:rsidR="00E90A85"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 ООГДЮО</w:t>
                  </w:r>
                  <w:r w:rsidR="00E90A85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E90A85"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</w:t>
                  </w:r>
                  <w:r w:rsidR="00E90A85"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Российское движение школьников»</w:t>
                  </w:r>
                </w:p>
              </w:tc>
              <w:tc>
                <w:tcPr>
                  <w:tcW w:w="2506" w:type="pct"/>
                  <w:vAlign w:val="center"/>
                </w:tcPr>
                <w:p w:rsidR="00EB2D91" w:rsidRPr="00997D47" w:rsidRDefault="00EB2D91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«Роль РДШ в воспитании подрастающего поколения»</w:t>
                  </w:r>
                </w:p>
                <w:p w:rsidR="00964D21" w:rsidRPr="00997D47" w:rsidRDefault="00964D21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2D91" w:rsidRPr="00997D47" w:rsidTr="00997D47">
              <w:trPr>
                <w:trHeight w:val="806"/>
              </w:trPr>
              <w:tc>
                <w:tcPr>
                  <w:tcW w:w="318" w:type="pct"/>
                </w:tcPr>
                <w:p w:rsidR="00EB2D91" w:rsidRPr="00997D47" w:rsidRDefault="00A060C8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76" w:type="pct"/>
                  <w:vAlign w:val="center"/>
                </w:tcPr>
                <w:p w:rsidR="0057118A" w:rsidRPr="00997D47" w:rsidRDefault="0057118A" w:rsidP="0057118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Ниматулаева</w:t>
                  </w:r>
                  <w:proofErr w:type="spellEnd"/>
                </w:p>
                <w:p w:rsidR="0057118A" w:rsidRPr="00997D47" w:rsidRDefault="0057118A" w:rsidP="0057118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Равзанат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Абдулзагировна</w:t>
                  </w:r>
                  <w:proofErr w:type="spellEnd"/>
                  <w:r w:rsidR="00E90A85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</w:p>
                <w:p w:rsidR="00E90A85" w:rsidRPr="00997D47" w:rsidRDefault="00E90A85" w:rsidP="0057118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д</w:t>
                  </w:r>
                  <w:r w:rsidR="0057118A"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иректор ГБОУ РД «РДООЦКД»</w:t>
                  </w:r>
                </w:p>
                <w:p w:rsidR="00E90A85" w:rsidRPr="00997D47" w:rsidRDefault="00E90A85" w:rsidP="0057118A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506" w:type="pct"/>
                  <w:vAlign w:val="center"/>
                </w:tcPr>
                <w:p w:rsidR="00EB2D91" w:rsidRPr="00997D47" w:rsidRDefault="00A03A03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«Профилактика проявления террор</w:t>
                  </w:r>
                  <w:r w:rsidR="0057118A"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изма в молодежной среде»</w:t>
                  </w:r>
                </w:p>
                <w:p w:rsidR="00E90A85" w:rsidRPr="00997D47" w:rsidRDefault="00E90A85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0A85" w:rsidRPr="00997D47" w:rsidRDefault="00E90A85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0A85" w:rsidRPr="00997D47" w:rsidRDefault="00E90A85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B2D91" w:rsidRPr="00997D47" w:rsidTr="00DB33F4">
              <w:trPr>
                <w:trHeight w:val="1235"/>
              </w:trPr>
              <w:tc>
                <w:tcPr>
                  <w:tcW w:w="318" w:type="pct"/>
                </w:tcPr>
                <w:p w:rsidR="00EB2D91" w:rsidRPr="00997D47" w:rsidRDefault="00A060C8" w:rsidP="0074557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76" w:type="pct"/>
                  <w:vAlign w:val="center"/>
                </w:tcPr>
                <w:p w:rsidR="00EB2D91" w:rsidRPr="00997D47" w:rsidRDefault="00EB2D91" w:rsidP="00EB2D9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Абиева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Дилара</w:t>
                  </w:r>
                  <w:proofErr w:type="spellEnd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Яшаровна</w:t>
                  </w:r>
                  <w:proofErr w:type="spellEnd"/>
                  <w:r w:rsidR="00766A9C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</w:p>
                <w:p w:rsidR="00EB2D91" w:rsidRPr="00997D47" w:rsidRDefault="00766A9C" w:rsidP="00EB2D9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д</w:t>
                  </w:r>
                  <w:r w:rsidR="00EB2D91"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иректор </w:t>
                  </w: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МБОУ «</w:t>
                  </w:r>
                  <w:r w:rsidR="00EB2D91"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СОШ №20</w:t>
                  </w: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 им. Р. Гамзатова»</w:t>
                  </w:r>
                  <w:r w:rsidR="00EB2D91"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 xml:space="preserve"> </w:t>
                  </w:r>
                </w:p>
                <w:p w:rsidR="00EB2D91" w:rsidRPr="00997D47" w:rsidRDefault="00EB2D91" w:rsidP="00EB2D9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г. Дербент</w:t>
                  </w:r>
                </w:p>
              </w:tc>
              <w:tc>
                <w:tcPr>
                  <w:tcW w:w="2506" w:type="pct"/>
                  <w:vAlign w:val="center"/>
                </w:tcPr>
                <w:p w:rsidR="00EB2D91" w:rsidRPr="00997D47" w:rsidRDefault="00EB2D91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«Терроризм - угроза обществу»</w:t>
                  </w:r>
                </w:p>
              </w:tc>
            </w:tr>
            <w:tr w:rsidR="00745571" w:rsidRPr="00997D47" w:rsidTr="00DB33F4">
              <w:trPr>
                <w:trHeight w:val="1518"/>
              </w:trPr>
              <w:tc>
                <w:tcPr>
                  <w:tcW w:w="318" w:type="pct"/>
                </w:tcPr>
                <w:p w:rsidR="00E90A85" w:rsidRPr="00997D47" w:rsidRDefault="00E90A85" w:rsidP="00EB2D9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745571" w:rsidRPr="00997D47" w:rsidRDefault="00A060C8" w:rsidP="00EB2D9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176" w:type="pct"/>
                  <w:vAlign w:val="center"/>
                </w:tcPr>
                <w:p w:rsidR="00745571" w:rsidRPr="00997D47" w:rsidRDefault="00745571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Узаирова</w:t>
                  </w:r>
                  <w:proofErr w:type="spellEnd"/>
                  <w:r w:rsidR="00EF715B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Разият</w:t>
                  </w:r>
                  <w:proofErr w:type="spellEnd"/>
                  <w:r w:rsidR="00EF715B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Ахмедовна</w:t>
                  </w:r>
                  <w:proofErr w:type="spellEnd"/>
                  <w:r w:rsidR="00766A9C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</w:p>
                <w:p w:rsidR="00E22D17" w:rsidRPr="00997D47" w:rsidRDefault="00766A9C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з</w:t>
                  </w:r>
                  <w:r w:rsidR="00745571"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аместитель директора по воспитательной работе МКОУ «</w:t>
                  </w:r>
                  <w:proofErr w:type="spellStart"/>
                  <w:r w:rsidR="00745571"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Ансалтинская</w:t>
                  </w:r>
                  <w:proofErr w:type="spellEnd"/>
                  <w:r w:rsidR="00745571"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СОШ»</w:t>
                  </w:r>
                  <w:r w:rsidR="00E90A85"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Ботлихского района</w:t>
                  </w:r>
                </w:p>
              </w:tc>
              <w:tc>
                <w:tcPr>
                  <w:tcW w:w="2506" w:type="pct"/>
                  <w:vAlign w:val="center"/>
                </w:tcPr>
                <w:p w:rsidR="00745571" w:rsidRPr="00997D47" w:rsidRDefault="00745571" w:rsidP="00DD54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«Уроки событий августа 1999 года в свете борьбы против терроризма»</w:t>
                  </w:r>
                </w:p>
              </w:tc>
            </w:tr>
            <w:tr w:rsidR="00EB2D91" w:rsidRPr="00997D47" w:rsidTr="00997D47">
              <w:trPr>
                <w:trHeight w:val="999"/>
              </w:trPr>
              <w:tc>
                <w:tcPr>
                  <w:tcW w:w="318" w:type="pct"/>
                </w:tcPr>
                <w:p w:rsidR="00EB2D91" w:rsidRPr="00997D47" w:rsidRDefault="0057118A" w:rsidP="00997D4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76" w:type="pct"/>
                  <w:vAlign w:val="center"/>
                </w:tcPr>
                <w:p w:rsidR="00EB2D91" w:rsidRPr="00997D47" w:rsidRDefault="00EB2D91" w:rsidP="00EB2D91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Юсупова Ума </w:t>
                  </w:r>
                  <w:proofErr w:type="spellStart"/>
                  <w:r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Юсуповна</w:t>
                  </w:r>
                  <w:proofErr w:type="spellEnd"/>
                  <w:r w:rsidR="00766A9C" w:rsidRPr="00997D4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</w:t>
                  </w:r>
                </w:p>
                <w:p w:rsidR="00E90A85" w:rsidRPr="00997D47" w:rsidRDefault="00766A9C" w:rsidP="00DD54A0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у</w:t>
                  </w:r>
                  <w:r w:rsidR="00EB2D91"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читель истории МБОУ </w:t>
                  </w:r>
                  <w:r w:rsidR="0057118A"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«Л</w:t>
                  </w:r>
                  <w:r w:rsidR="00EB2D91"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ицей №39</w:t>
                  </w:r>
                  <w:r w:rsidR="0057118A"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»</w:t>
                  </w:r>
                  <w:r w:rsidR="00DD54A0" w:rsidRPr="00997D4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г. Махачкалы</w:t>
                  </w:r>
                </w:p>
              </w:tc>
              <w:tc>
                <w:tcPr>
                  <w:tcW w:w="2506" w:type="pct"/>
                  <w:vAlign w:val="center"/>
                </w:tcPr>
                <w:p w:rsidR="00EB2D91" w:rsidRPr="00997D47" w:rsidRDefault="00EB2D91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</w:t>
                  </w:r>
                  <w:proofErr w:type="gramStart"/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Факторы </w:t>
                  </w:r>
                  <w:r w:rsidR="00DB33F4"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риска</w:t>
                  </w:r>
                  <w:proofErr w:type="gramEnd"/>
                  <w:r w:rsidRPr="00997D4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для молодежи: экскурс в историю»</w:t>
                  </w:r>
                </w:p>
                <w:p w:rsidR="00E90A85" w:rsidRPr="00997D47" w:rsidRDefault="00E90A85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0A85" w:rsidRPr="00997D47" w:rsidRDefault="00E90A85" w:rsidP="0074557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45571" w:rsidRDefault="00745571"/>
          <w:p w:rsidR="00745571" w:rsidRDefault="00745571" w:rsidP="00912517">
            <w:pPr>
              <w:spacing w:line="20" w:lineRule="atLeast"/>
            </w:pPr>
          </w:p>
        </w:tc>
      </w:tr>
    </w:tbl>
    <w:p w:rsidR="00F00C8D" w:rsidRDefault="00EF715B">
      <w:r>
        <w:lastRenderedPageBreak/>
        <w:t xml:space="preserve"> </w:t>
      </w:r>
    </w:p>
    <w:p w:rsidR="00376C74" w:rsidRDefault="00376C74"/>
    <w:p w:rsidR="00376C74" w:rsidRDefault="00376C74"/>
    <w:p w:rsidR="00376C74" w:rsidRDefault="00376C74"/>
    <w:p w:rsidR="00376C74" w:rsidRDefault="00376C74"/>
    <w:p w:rsidR="00376C74" w:rsidRDefault="00376C74"/>
    <w:p w:rsidR="00376C74" w:rsidRDefault="00376C74"/>
    <w:p w:rsidR="00376C74" w:rsidRDefault="00376C74"/>
    <w:sectPr w:rsidR="00376C74" w:rsidSect="00745571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45571"/>
    <w:rsid w:val="000460A5"/>
    <w:rsid w:val="0012287A"/>
    <w:rsid w:val="0016587F"/>
    <w:rsid w:val="00226E02"/>
    <w:rsid w:val="00261B40"/>
    <w:rsid w:val="002769EB"/>
    <w:rsid w:val="002D4010"/>
    <w:rsid w:val="00306291"/>
    <w:rsid w:val="00376C74"/>
    <w:rsid w:val="003B58CF"/>
    <w:rsid w:val="0057118A"/>
    <w:rsid w:val="00584D92"/>
    <w:rsid w:val="006027FF"/>
    <w:rsid w:val="00626F92"/>
    <w:rsid w:val="00745571"/>
    <w:rsid w:val="00766A9C"/>
    <w:rsid w:val="007B5957"/>
    <w:rsid w:val="00891BC5"/>
    <w:rsid w:val="00912517"/>
    <w:rsid w:val="00914C6D"/>
    <w:rsid w:val="00964D21"/>
    <w:rsid w:val="00972B2B"/>
    <w:rsid w:val="00997D47"/>
    <w:rsid w:val="00A03A03"/>
    <w:rsid w:val="00A060C8"/>
    <w:rsid w:val="00A116C7"/>
    <w:rsid w:val="00AD6F89"/>
    <w:rsid w:val="00B24887"/>
    <w:rsid w:val="00C55B0B"/>
    <w:rsid w:val="00C703B8"/>
    <w:rsid w:val="00CF6F33"/>
    <w:rsid w:val="00D040FE"/>
    <w:rsid w:val="00DB33F4"/>
    <w:rsid w:val="00DD500F"/>
    <w:rsid w:val="00DD54A0"/>
    <w:rsid w:val="00E22D17"/>
    <w:rsid w:val="00E90A85"/>
    <w:rsid w:val="00EA6D20"/>
    <w:rsid w:val="00EB2D91"/>
    <w:rsid w:val="00EF715B"/>
    <w:rsid w:val="00EF78E9"/>
    <w:rsid w:val="00F00C8D"/>
    <w:rsid w:val="00F01400"/>
    <w:rsid w:val="00F76CA2"/>
    <w:rsid w:val="00FC4F32"/>
    <w:rsid w:val="00FF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2CF15-94AE-4649-92F7-BCBB2301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291"/>
  </w:style>
  <w:style w:type="paragraph" w:styleId="1">
    <w:name w:val="heading 1"/>
    <w:basedOn w:val="a"/>
    <w:next w:val="a"/>
    <w:link w:val="10"/>
    <w:uiPriority w:val="9"/>
    <w:qFormat/>
    <w:rsid w:val="00FF32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B2D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5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376C7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B2D9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FF32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5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5B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Zverdvd.org</cp:lastModifiedBy>
  <cp:revision>45</cp:revision>
  <cp:lastPrinted>2020-09-08T08:10:00Z</cp:lastPrinted>
  <dcterms:created xsi:type="dcterms:W3CDTF">2020-09-02T09:19:00Z</dcterms:created>
  <dcterms:modified xsi:type="dcterms:W3CDTF">2020-09-08T09:30:00Z</dcterms:modified>
</cp:coreProperties>
</file>